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E007" w14:textId="77777777" w:rsidR="00DB5D80" w:rsidRPr="00DB5D80" w:rsidRDefault="00DB5D80" w:rsidP="00DB5D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DB5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DB5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A6A416" w14:textId="0DF1AE5F" w:rsidR="00DB5D80" w:rsidRPr="00DB5D80" w:rsidRDefault="00DB5D80" w:rsidP="00DB5D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імунологі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розлади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імуної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Абул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К. Аббас.,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Ендрю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Ліхмант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Шив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Пілай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- Медицина - 2020. – 328 с. </w:t>
      </w:r>
    </w:p>
    <w:p w14:paraId="29977E1B" w14:textId="77777777" w:rsidR="00DB5D80" w:rsidRDefault="00DB5D80" w:rsidP="00DB5D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Дерматовенерологія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/ Л.В. Куц. —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2020. — 219 с </w:t>
      </w:r>
    </w:p>
    <w:p w14:paraId="7677CDB1" w14:textId="77777777" w:rsidR="00DB5D80" w:rsidRDefault="00DB5D80" w:rsidP="00DB5D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Ураження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сечостатевого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тракту [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/ Л.В. Куц, О.М.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2019. - 50 с. </w:t>
      </w:r>
    </w:p>
    <w:p w14:paraId="3DB221AA" w14:textId="77777777" w:rsidR="00DB5D80" w:rsidRDefault="00DB5D80" w:rsidP="00DB5D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Мікози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ресурс]: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/ Л.В. Куц, О.М.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Гортинська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DB5D80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2019. - 83 с. </w:t>
      </w:r>
    </w:p>
    <w:p w14:paraId="35A59704" w14:textId="77777777" w:rsidR="00DB5D80" w:rsidRDefault="00DB5D80" w:rsidP="00DB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013F9D" w14:textId="77777777" w:rsidR="00DB5D80" w:rsidRDefault="00DB5D80" w:rsidP="00DB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DB5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E0F62" w14:textId="24E1044F" w:rsidR="00DB5D80" w:rsidRPr="00DB5D80" w:rsidRDefault="00DB5D80" w:rsidP="00DB5D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імунологія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алергологія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/ О.М.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Біловол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П.Г.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Кравчун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В.Д. Бабаджан, </w:t>
      </w:r>
      <w:proofErr w:type="gramStart"/>
      <w:r w:rsidRPr="00DB5D80">
        <w:rPr>
          <w:rFonts w:ascii="Times New Roman" w:hAnsi="Times New Roman" w:cs="Times New Roman"/>
          <w:sz w:val="24"/>
          <w:szCs w:val="24"/>
        </w:rPr>
        <w:t>Л.В.</w:t>
      </w:r>
      <w:proofErr w:type="gramEnd"/>
      <w:r w:rsidRPr="00DB5D80">
        <w:rPr>
          <w:rFonts w:ascii="Times New Roman" w:hAnsi="Times New Roman" w:cs="Times New Roman"/>
          <w:sz w:val="24"/>
          <w:szCs w:val="24"/>
        </w:rPr>
        <w:t xml:space="preserve"> Кузнецова –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“Гриф”, 2016. – 549с. </w:t>
      </w:r>
    </w:p>
    <w:p w14:paraId="08730E54" w14:textId="77777777" w:rsidR="00DB5D80" w:rsidRDefault="00DB5D80" w:rsidP="00DB5D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Казмірчук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В. Є.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імунологія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алергологія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/ В.Є.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Казмірчук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5D80">
        <w:rPr>
          <w:rFonts w:ascii="Times New Roman" w:hAnsi="Times New Roman" w:cs="Times New Roman"/>
          <w:sz w:val="24"/>
          <w:szCs w:val="24"/>
        </w:rPr>
        <w:t>Л.В.</w:t>
      </w:r>
      <w:proofErr w:type="gramEnd"/>
      <w:r w:rsidRPr="00DB5D80">
        <w:rPr>
          <w:rFonts w:ascii="Times New Roman" w:hAnsi="Times New Roman" w:cs="Times New Roman"/>
          <w:sz w:val="24"/>
          <w:szCs w:val="24"/>
        </w:rPr>
        <w:t xml:space="preserve"> Ковальчук. -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: Нова книга, 2017. - 504 с. </w:t>
      </w:r>
    </w:p>
    <w:p w14:paraId="004FFB3D" w14:textId="77777777" w:rsidR="00DB5D80" w:rsidRDefault="00DB5D80" w:rsidP="00DB5D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Бажора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Ю.І. «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Клінічна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імунологія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»- Одеса,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Одеський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sz w:val="24"/>
          <w:szCs w:val="24"/>
        </w:rPr>
        <w:t>медичний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5D80">
        <w:rPr>
          <w:rFonts w:ascii="Times New Roman" w:hAnsi="Times New Roman" w:cs="Times New Roman"/>
          <w:sz w:val="24"/>
          <w:szCs w:val="24"/>
        </w:rPr>
        <w:t>університет.-</w:t>
      </w:r>
      <w:proofErr w:type="gramEnd"/>
      <w:r w:rsidRPr="00DB5D80">
        <w:rPr>
          <w:rFonts w:ascii="Times New Roman" w:hAnsi="Times New Roman" w:cs="Times New Roman"/>
          <w:sz w:val="24"/>
          <w:szCs w:val="24"/>
        </w:rPr>
        <w:t xml:space="preserve">2016.-384 с. </w:t>
      </w:r>
    </w:p>
    <w:p w14:paraId="357855E9" w14:textId="77777777" w:rsidR="00DB5D80" w:rsidRDefault="00DB5D80" w:rsidP="00DB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4694D1" w14:textId="77777777" w:rsidR="00DB5D80" w:rsidRDefault="00DB5D80" w:rsidP="00DB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DB5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DB5D80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DB5D80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DB5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3463" w14:textId="27C7F5D6" w:rsidR="00EE29D2" w:rsidRPr="00DB5D80" w:rsidRDefault="00DB5D80" w:rsidP="00DB5D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5D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5D80">
        <w:rPr>
          <w:rFonts w:ascii="Times New Roman" w:hAnsi="Times New Roman" w:cs="Times New Roman"/>
          <w:sz w:val="24"/>
          <w:szCs w:val="24"/>
        </w:rPr>
        <w:t xml:space="preserve"> https://lib.sumdu.edu.ua</w:t>
      </w:r>
    </w:p>
    <w:sectPr w:rsidR="00EE29D2" w:rsidRPr="00DB5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82B"/>
    <w:multiLevelType w:val="hybridMultilevel"/>
    <w:tmpl w:val="A33A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5A7"/>
    <w:multiLevelType w:val="hybridMultilevel"/>
    <w:tmpl w:val="8482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74285">
    <w:abstractNumId w:val="1"/>
  </w:num>
  <w:num w:numId="2" w16cid:durableId="17653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80"/>
    <w:rsid w:val="00DB5D80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135F"/>
  <w15:chartTrackingRefBased/>
  <w15:docId w15:val="{2AC4E587-0FA3-42EA-9DEF-B41657A4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2023-11-21T22:14:00Z</dcterms:created>
  <dcterms:modified xsi:type="dcterms:W3CDTF">2023-11-21T22:17:00Z</dcterms:modified>
</cp:coreProperties>
</file>